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76" w:rsidRPr="00647C80" w:rsidRDefault="001F0776" w:rsidP="001F0776">
      <w:pPr>
        <w:jc w:val="center"/>
        <w:rPr>
          <w:b/>
          <w:sz w:val="36"/>
          <w:szCs w:val="36"/>
          <w:u w:val="single"/>
        </w:rPr>
      </w:pPr>
      <w:r w:rsidRPr="00647C80">
        <w:rPr>
          <w:b/>
          <w:sz w:val="36"/>
          <w:szCs w:val="36"/>
          <w:u w:val="single"/>
        </w:rPr>
        <w:t>Abdominal &amp; Core Strength Workouts</w:t>
      </w:r>
    </w:p>
    <w:p w:rsidR="00BF64AA" w:rsidRDefault="00B73637" w:rsidP="00BF64A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Ideally, you should be doing abdominal/core work three to four days every week. You can </w:t>
      </w:r>
      <w:r w:rsidR="001F0776" w:rsidRPr="00647C80">
        <w:rPr>
          <w:sz w:val="20"/>
          <w:szCs w:val="20"/>
        </w:rPr>
        <w:t xml:space="preserve">do 4-6 sets: either 2 sets of 3 </w:t>
      </w:r>
      <w:r w:rsidR="00DE2CCA" w:rsidRPr="00647C80">
        <w:rPr>
          <w:sz w:val="20"/>
          <w:szCs w:val="20"/>
        </w:rPr>
        <w:t>different exercises</w:t>
      </w:r>
      <w:r w:rsidR="001F0776" w:rsidRPr="00647C80">
        <w:rPr>
          <w:sz w:val="20"/>
          <w:szCs w:val="20"/>
        </w:rPr>
        <w:t xml:space="preserve">, 3 sets of 2 different exercises, or 1 set of </w:t>
      </w:r>
      <w:r w:rsidR="00DE2CCA">
        <w:rPr>
          <w:sz w:val="20"/>
          <w:szCs w:val="20"/>
        </w:rPr>
        <w:t>6</w:t>
      </w:r>
      <w:r w:rsidR="001F0776" w:rsidRPr="00647C80">
        <w:rPr>
          <w:sz w:val="20"/>
          <w:szCs w:val="20"/>
        </w:rPr>
        <w:t xml:space="preserve"> different exercises; rest 1 minute after moving to the next set </w:t>
      </w:r>
      <w:r w:rsidR="001F0776" w:rsidRPr="00647C80">
        <w:rPr>
          <w:i/>
          <w:sz w:val="20"/>
          <w:szCs w:val="20"/>
        </w:rPr>
        <w:t xml:space="preserve">except </w:t>
      </w:r>
      <w:r w:rsidR="00BF64AA">
        <w:rPr>
          <w:sz w:val="20"/>
          <w:szCs w:val="20"/>
        </w:rPr>
        <w:t xml:space="preserve">when doing 6 different </w:t>
      </w:r>
      <w:proofErr w:type="gramStart"/>
      <w:r w:rsidR="00BF64AA">
        <w:rPr>
          <w:sz w:val="20"/>
          <w:szCs w:val="20"/>
        </w:rPr>
        <w:t>thing</w:t>
      </w:r>
      <w:proofErr w:type="gramEnd"/>
    </w:p>
    <w:p w:rsidR="00BF64AA" w:rsidRPr="00647C80" w:rsidRDefault="00BF64AA" w:rsidP="00BF64AA">
      <w:pPr>
        <w:spacing w:after="24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doing 6 different exercises, do them in circuit </w:t>
      </w:r>
      <w:r w:rsidR="001F0776" w:rsidRPr="00647C80">
        <w:rPr>
          <w:sz w:val="20"/>
          <w:szCs w:val="20"/>
        </w:rPr>
        <w:t>resting a little as possible between sets</w:t>
      </w:r>
    </w:p>
    <w:p w:rsidR="001F0776" w:rsidRPr="00BF64AA" w:rsidRDefault="001F0776" w:rsidP="001F0776">
      <w:pPr>
        <w:numPr>
          <w:ilvl w:val="0"/>
          <w:numId w:val="10"/>
        </w:numPr>
        <w:tabs>
          <w:tab w:val="clear" w:pos="720"/>
          <w:tab w:val="num" w:pos="684"/>
        </w:tabs>
        <w:spacing w:after="0" w:line="240" w:lineRule="auto"/>
        <w:jc w:val="center"/>
        <w:rPr>
          <w:i/>
          <w:sz w:val="24"/>
        </w:rPr>
      </w:pPr>
      <w:proofErr w:type="spellStart"/>
      <w:r w:rsidRPr="00BF64AA">
        <w:rPr>
          <w:i/>
          <w:sz w:val="24"/>
        </w:rPr>
        <w:t>Umpa-loompa</w:t>
      </w:r>
      <w:proofErr w:type="spellEnd"/>
    </w:p>
    <w:p w:rsidR="001F0776" w:rsidRPr="00BF64AA" w:rsidRDefault="001F0776" w:rsidP="001F0776">
      <w:pPr>
        <w:rPr>
          <w:i/>
          <w:szCs w:val="20"/>
        </w:rPr>
        <w:sectPr w:rsidR="001F0776" w:rsidRPr="00BF64AA" w:rsidSect="00764C6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F0776" w:rsidRPr="00BF64AA" w:rsidRDefault="001F0776" w:rsidP="001F0776">
      <w:pPr>
        <w:numPr>
          <w:ilvl w:val="0"/>
          <w:numId w:val="11"/>
        </w:numPr>
        <w:spacing w:after="0" w:line="240" w:lineRule="auto"/>
        <w:jc w:val="center"/>
        <w:rPr>
          <w:i/>
          <w:sz w:val="24"/>
        </w:rPr>
      </w:pPr>
      <w:r w:rsidRPr="00BF64AA">
        <w:rPr>
          <w:i/>
          <w:sz w:val="24"/>
        </w:rPr>
        <w:lastRenderedPageBreak/>
        <w:t>Athlete</w:t>
      </w:r>
    </w:p>
    <w:p w:rsidR="001F0776" w:rsidRPr="00BF64AA" w:rsidRDefault="001F0776" w:rsidP="001F0776">
      <w:pPr>
        <w:ind w:left="360"/>
        <w:rPr>
          <w:i/>
          <w:sz w:val="24"/>
        </w:rPr>
      </w:pPr>
    </w:p>
    <w:p w:rsidR="001F0776" w:rsidRPr="00647C80" w:rsidRDefault="001F0776" w:rsidP="001F0776">
      <w:pPr>
        <w:numPr>
          <w:ilvl w:val="0"/>
          <w:numId w:val="12"/>
        </w:numPr>
        <w:spacing w:after="0" w:line="240" w:lineRule="auto"/>
        <w:sectPr w:rsidR="001F0776" w:rsidRPr="00647C80" w:rsidSect="00764C6E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BF64AA">
        <w:rPr>
          <w:i/>
          <w:sz w:val="24"/>
        </w:rPr>
        <w:lastRenderedPageBreak/>
        <w:t>Superhero</w:t>
      </w:r>
    </w:p>
    <w:p w:rsidR="001F0776" w:rsidRPr="00647C80" w:rsidRDefault="001F0776" w:rsidP="001F0776">
      <w:pPr>
        <w:jc w:val="center"/>
      </w:pPr>
    </w:p>
    <w:p w:rsidR="001F0776" w:rsidRPr="00647C80" w:rsidRDefault="001F0776" w:rsidP="001F0776">
      <w:pPr>
        <w:numPr>
          <w:ilvl w:val="0"/>
          <w:numId w:val="2"/>
        </w:numPr>
        <w:spacing w:after="0" w:line="240" w:lineRule="auto"/>
        <w:sectPr w:rsidR="001F0776" w:rsidRPr="00647C80" w:rsidSect="00764C6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F0776" w:rsidRPr="00647C80" w:rsidRDefault="001F0776" w:rsidP="00647C80">
      <w:pPr>
        <w:numPr>
          <w:ilvl w:val="0"/>
          <w:numId w:val="3"/>
        </w:numPr>
        <w:spacing w:after="0" w:line="360" w:lineRule="auto"/>
        <w:rPr>
          <w:sz w:val="24"/>
        </w:rPr>
      </w:pPr>
      <w:r w:rsidRPr="00647C80">
        <w:rPr>
          <w:sz w:val="24"/>
        </w:rPr>
        <w:lastRenderedPageBreak/>
        <w:t xml:space="preserve">sit-ups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5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bench crunches </w:t>
      </w:r>
      <w:r w:rsidRPr="00647C80">
        <w:rPr>
          <w:rFonts w:ascii="Tahoma" w:hAnsi="Tahoma" w:cs="Tahoma"/>
          <w:sz w:val="24"/>
        </w:rPr>
        <w:t>x 30</w:t>
      </w:r>
    </w:p>
    <w:p w:rsidR="001F0776" w:rsidRPr="00647C80" w:rsidRDefault="001F0776" w:rsidP="00647C80">
      <w:pPr>
        <w:numPr>
          <w:ilvl w:val="0"/>
          <w:numId w:val="6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Russian twists </w:t>
      </w:r>
      <w:r w:rsidRPr="00647C80">
        <w:rPr>
          <w:rFonts w:ascii="Tahoma" w:hAnsi="Tahoma" w:cs="Tahoma"/>
          <w:sz w:val="24"/>
        </w:rPr>
        <w:t>x 30</w:t>
      </w:r>
    </w:p>
    <w:p w:rsidR="001F0776" w:rsidRPr="00647C80" w:rsidRDefault="001F0776" w:rsidP="00647C80">
      <w:pPr>
        <w:numPr>
          <w:ilvl w:val="0"/>
          <w:numId w:val="7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fast bicycles </w:t>
      </w:r>
      <w:r w:rsidRPr="00647C80">
        <w:rPr>
          <w:rFonts w:ascii="Tahoma" w:hAnsi="Tahoma" w:cs="Tahoma"/>
          <w:sz w:val="24"/>
        </w:rPr>
        <w:t>x 30</w:t>
      </w:r>
    </w:p>
    <w:p w:rsidR="001F0776" w:rsidRDefault="001F0776" w:rsidP="00647C80">
      <w:pPr>
        <w:numPr>
          <w:ilvl w:val="0"/>
          <w:numId w:val="8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crunches </w:t>
      </w:r>
      <w:r w:rsidRPr="00647C80">
        <w:rPr>
          <w:rFonts w:ascii="Tahoma" w:hAnsi="Tahoma" w:cs="Tahoma"/>
          <w:sz w:val="24"/>
        </w:rPr>
        <w:t>x 30</w:t>
      </w:r>
    </w:p>
    <w:p w:rsidR="00647C80" w:rsidRDefault="00647C80" w:rsidP="00647C80">
      <w:pPr>
        <w:spacing w:after="0" w:line="360" w:lineRule="auto"/>
        <w:rPr>
          <w:sz w:val="24"/>
        </w:rPr>
      </w:pPr>
    </w:p>
    <w:p w:rsidR="00647C80" w:rsidRPr="00647C80" w:rsidRDefault="00647C80" w:rsidP="00647C80">
      <w:pPr>
        <w:spacing w:after="0" w:line="360" w:lineRule="auto"/>
        <w:rPr>
          <w:sz w:val="24"/>
        </w:rPr>
      </w:pPr>
    </w:p>
    <w:p w:rsidR="001F0776" w:rsidRPr="00647C80" w:rsidRDefault="001F0776" w:rsidP="00647C80">
      <w:pPr>
        <w:numPr>
          <w:ilvl w:val="0"/>
          <w:numId w:val="13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decline reverse crunches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15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laying windshield wipers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17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single leg thigh-lifts </w:t>
      </w:r>
      <w:r w:rsidRPr="00647C80">
        <w:rPr>
          <w:rFonts w:ascii="Tahoma" w:hAnsi="Tahoma" w:cs="Tahoma"/>
          <w:sz w:val="24"/>
        </w:rPr>
        <w:t xml:space="preserve">x 20 </w:t>
      </w:r>
      <w:r w:rsidRPr="00647C80">
        <w:rPr>
          <w:sz w:val="18"/>
          <w:szCs w:val="16"/>
        </w:rPr>
        <w:t>(per leg)</w:t>
      </w:r>
    </w:p>
    <w:p w:rsidR="001F0776" w:rsidRPr="00647C80" w:rsidRDefault="001F0776" w:rsidP="00647C80">
      <w:pPr>
        <w:numPr>
          <w:ilvl w:val="0"/>
          <w:numId w:val="19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back extensions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20"/>
        </w:numPr>
        <w:spacing w:after="240" w:line="360" w:lineRule="auto"/>
        <w:rPr>
          <w:b/>
          <w:sz w:val="24"/>
        </w:rPr>
      </w:pPr>
      <w:r w:rsidRPr="00647C80">
        <w:rPr>
          <w:sz w:val="24"/>
        </w:rPr>
        <w:t xml:space="preserve">push-up bridge </w:t>
      </w:r>
      <w:r w:rsidRPr="00647C80">
        <w:rPr>
          <w:b/>
          <w:sz w:val="18"/>
          <w:szCs w:val="16"/>
        </w:rPr>
        <w:t>(hold for 10sec, rest for 5sec, hold for 1min)</w:t>
      </w:r>
    </w:p>
    <w:p w:rsidR="001F0776" w:rsidRPr="00647C80" w:rsidRDefault="001F0776" w:rsidP="00647C80">
      <w:pPr>
        <w:numPr>
          <w:ilvl w:val="0"/>
          <w:numId w:val="22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suitcases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spacing w:after="0" w:line="360" w:lineRule="auto"/>
        <w:ind w:left="720"/>
        <w:rPr>
          <w:sz w:val="24"/>
        </w:rPr>
      </w:pPr>
    </w:p>
    <w:p w:rsidR="001F0776" w:rsidRPr="00647C80" w:rsidRDefault="001F0776" w:rsidP="00647C80">
      <w:pPr>
        <w:numPr>
          <w:ilvl w:val="0"/>
          <w:numId w:val="27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thigh-lifts </w:t>
      </w:r>
      <w:r w:rsidRPr="00647C80">
        <w:rPr>
          <w:rFonts w:ascii="Tahoma" w:hAnsi="Tahoma" w:cs="Tahoma"/>
          <w:sz w:val="24"/>
        </w:rPr>
        <w:t xml:space="preserve">x 20 </w:t>
      </w:r>
      <w:r w:rsidRPr="00647C80">
        <w:rPr>
          <w:sz w:val="18"/>
          <w:szCs w:val="16"/>
        </w:rPr>
        <w:t>(per side)</w:t>
      </w:r>
    </w:p>
    <w:p w:rsidR="001F0776" w:rsidRPr="00647C80" w:rsidRDefault="001F0776" w:rsidP="00647C80">
      <w:pPr>
        <w:numPr>
          <w:ilvl w:val="0"/>
          <w:numId w:val="28"/>
        </w:numPr>
        <w:spacing w:after="0" w:line="360" w:lineRule="auto"/>
        <w:rPr>
          <w:sz w:val="24"/>
        </w:rPr>
      </w:pPr>
      <w:r w:rsidRPr="00647C80">
        <w:rPr>
          <w:sz w:val="24"/>
        </w:rPr>
        <w:t>hanging alphabets</w:t>
      </w:r>
    </w:p>
    <w:p w:rsidR="001F0776" w:rsidRPr="00647C80" w:rsidRDefault="001F0776" w:rsidP="00647C80">
      <w:pPr>
        <w:numPr>
          <w:ilvl w:val="0"/>
          <w:numId w:val="29"/>
        </w:numPr>
        <w:spacing w:after="0" w:line="360" w:lineRule="auto"/>
        <w:rPr>
          <w:sz w:val="24"/>
        </w:rPr>
      </w:pPr>
      <w:r w:rsidRPr="00647C80">
        <w:rPr>
          <w:sz w:val="24"/>
        </w:rPr>
        <w:t>hanging O’s</w:t>
      </w:r>
    </w:p>
    <w:p w:rsidR="001F0776" w:rsidRPr="00647C80" w:rsidRDefault="001F0776" w:rsidP="00647C80">
      <w:pPr>
        <w:numPr>
          <w:ilvl w:val="0"/>
          <w:numId w:val="30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V-ups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31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hip-corkscrews </w:t>
      </w:r>
      <w:r w:rsidRPr="00647C80">
        <w:rPr>
          <w:rFonts w:ascii="Tahoma" w:hAnsi="Tahoma" w:cs="Tahoma"/>
          <w:sz w:val="24"/>
        </w:rPr>
        <w:t>x 20</w:t>
      </w:r>
    </w:p>
    <w:p w:rsidR="00647C80" w:rsidRPr="00647C80" w:rsidRDefault="00647C80" w:rsidP="00280165">
      <w:pPr>
        <w:spacing w:after="0" w:line="360" w:lineRule="auto"/>
        <w:rPr>
          <w:sz w:val="24"/>
        </w:rPr>
      </w:pPr>
    </w:p>
    <w:p w:rsidR="001F0776" w:rsidRPr="00647C80" w:rsidRDefault="001F0776" w:rsidP="00647C80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647C80">
        <w:rPr>
          <w:sz w:val="24"/>
        </w:rPr>
        <w:lastRenderedPageBreak/>
        <w:t xml:space="preserve">side crunches </w:t>
      </w:r>
      <w:r w:rsidRPr="00647C80">
        <w:rPr>
          <w:rFonts w:ascii="Tahoma" w:hAnsi="Tahoma" w:cs="Tahoma"/>
          <w:sz w:val="24"/>
        </w:rPr>
        <w:t xml:space="preserve">x 20 </w:t>
      </w:r>
      <w:r w:rsidRPr="00647C80">
        <w:rPr>
          <w:sz w:val="18"/>
          <w:szCs w:val="16"/>
        </w:rPr>
        <w:t>(per side)</w:t>
      </w:r>
    </w:p>
    <w:p w:rsidR="001F0776" w:rsidRPr="00647C80" w:rsidRDefault="001F0776" w:rsidP="00647C80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cherry pickers </w:t>
      </w:r>
      <w:r w:rsidRPr="00647C80">
        <w:rPr>
          <w:rFonts w:ascii="Tahoma" w:hAnsi="Tahoma" w:cs="Tahoma"/>
          <w:sz w:val="24"/>
        </w:rPr>
        <w:t>x 30</w:t>
      </w:r>
    </w:p>
    <w:p w:rsidR="001F0776" w:rsidRPr="00647C80" w:rsidRDefault="001F0776" w:rsidP="00647C80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decline weighted sit-ups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weighted side bends </w:t>
      </w:r>
      <w:r w:rsidRPr="00647C80">
        <w:rPr>
          <w:rFonts w:ascii="Tahoma" w:hAnsi="Tahoma" w:cs="Tahoma"/>
          <w:sz w:val="24"/>
        </w:rPr>
        <w:t xml:space="preserve">x 20 </w:t>
      </w:r>
      <w:r w:rsidRPr="00647C80">
        <w:rPr>
          <w:sz w:val="18"/>
          <w:szCs w:val="16"/>
        </w:rPr>
        <w:t>(per side)</w:t>
      </w:r>
    </w:p>
    <w:p w:rsidR="00647C80" w:rsidRPr="00647C80" w:rsidRDefault="001F0776" w:rsidP="00647C80">
      <w:pPr>
        <w:numPr>
          <w:ilvl w:val="0"/>
          <w:numId w:val="4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hanging knee raises </w:t>
      </w:r>
      <w:r w:rsidRPr="00647C80">
        <w:rPr>
          <w:rFonts w:ascii="Tahoma" w:hAnsi="Tahoma" w:cs="Tahoma"/>
          <w:sz w:val="24"/>
        </w:rPr>
        <w:t>x 20</w:t>
      </w:r>
    </w:p>
    <w:p w:rsidR="00647C80" w:rsidRDefault="00647C80" w:rsidP="00647C80">
      <w:pPr>
        <w:spacing w:after="0" w:line="360" w:lineRule="auto"/>
        <w:rPr>
          <w:sz w:val="24"/>
        </w:rPr>
      </w:pPr>
    </w:p>
    <w:p w:rsidR="00647C80" w:rsidRPr="00647C80" w:rsidRDefault="001F0776" w:rsidP="00647C80">
      <w:pPr>
        <w:numPr>
          <w:ilvl w:val="0"/>
          <w:numId w:val="14"/>
        </w:numPr>
        <w:spacing w:after="0" w:line="360" w:lineRule="auto"/>
        <w:rPr>
          <w:sz w:val="24"/>
        </w:rPr>
      </w:pPr>
      <w:r w:rsidRPr="00647C80">
        <w:rPr>
          <w:sz w:val="24"/>
        </w:rPr>
        <w:t>hip lifts</w:t>
      </w:r>
      <w:r w:rsidRPr="00647C80">
        <w:rPr>
          <w:rFonts w:ascii="Tahoma" w:hAnsi="Tahoma" w:cs="Tahoma"/>
          <w:sz w:val="24"/>
        </w:rPr>
        <w:t xml:space="preserve"> x 20</w:t>
      </w:r>
    </w:p>
    <w:p w:rsidR="001F0776" w:rsidRPr="00647C80" w:rsidRDefault="001F0776" w:rsidP="00647C80">
      <w:pPr>
        <w:numPr>
          <w:ilvl w:val="0"/>
          <w:numId w:val="16"/>
        </w:numPr>
        <w:spacing w:after="0" w:line="360" w:lineRule="auto"/>
        <w:rPr>
          <w:sz w:val="24"/>
        </w:rPr>
      </w:pPr>
      <w:r w:rsidRPr="00647C80">
        <w:rPr>
          <w:sz w:val="24"/>
        </w:rPr>
        <w:t>slow bicycles</w:t>
      </w:r>
      <w:r w:rsidRPr="00647C80">
        <w:rPr>
          <w:rFonts w:ascii="Tahoma" w:hAnsi="Tahoma" w:cs="Tahoma"/>
          <w:sz w:val="24"/>
        </w:rPr>
        <w:t xml:space="preserve"> x 20</w:t>
      </w:r>
    </w:p>
    <w:p w:rsidR="001F0776" w:rsidRPr="00647C80" w:rsidRDefault="001F0776" w:rsidP="00647C80">
      <w:pPr>
        <w:numPr>
          <w:ilvl w:val="0"/>
          <w:numId w:val="18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 “</w:t>
      </w:r>
      <w:proofErr w:type="spellStart"/>
      <w:r w:rsidRPr="00647C80">
        <w:rPr>
          <w:sz w:val="24"/>
        </w:rPr>
        <w:t>Rocky’s</w:t>
      </w:r>
      <w:proofErr w:type="spellEnd"/>
      <w:r w:rsidRPr="00647C80">
        <w:rPr>
          <w:sz w:val="24"/>
        </w:rPr>
        <w:t xml:space="preserve">”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21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weighted Russian twists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21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hanging leg raises </w:t>
      </w:r>
      <w:r w:rsidRPr="00647C80">
        <w:rPr>
          <w:rFonts w:ascii="Tahoma" w:hAnsi="Tahoma" w:cs="Tahoma"/>
          <w:sz w:val="24"/>
        </w:rPr>
        <w:t>x 20</w:t>
      </w:r>
    </w:p>
    <w:p w:rsidR="00647C80" w:rsidRPr="00647C80" w:rsidRDefault="00647C80" w:rsidP="00647C80">
      <w:pPr>
        <w:numPr>
          <w:ilvl w:val="0"/>
          <w:numId w:val="21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“Superman’s” </w:t>
      </w:r>
      <w:r w:rsidRPr="00647C80">
        <w:rPr>
          <w:rFonts w:ascii="Tahoma" w:hAnsi="Tahoma" w:cs="Tahoma"/>
          <w:sz w:val="24"/>
        </w:rPr>
        <w:t>x 20</w:t>
      </w:r>
    </w:p>
    <w:p w:rsidR="00647C80" w:rsidRPr="00647C80" w:rsidRDefault="001F0776" w:rsidP="00647C80">
      <w:pPr>
        <w:numPr>
          <w:ilvl w:val="0"/>
          <w:numId w:val="23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side raises </w:t>
      </w:r>
      <w:r w:rsidRPr="00647C80">
        <w:rPr>
          <w:rFonts w:ascii="Tahoma" w:hAnsi="Tahoma" w:cs="Tahoma"/>
          <w:sz w:val="24"/>
        </w:rPr>
        <w:t xml:space="preserve">x 20 </w:t>
      </w:r>
      <w:r w:rsidRPr="00647C80">
        <w:rPr>
          <w:sz w:val="18"/>
          <w:szCs w:val="16"/>
        </w:rPr>
        <w:t>(per side)</w:t>
      </w:r>
    </w:p>
    <w:p w:rsidR="00647C80" w:rsidRDefault="00647C80" w:rsidP="00647C80">
      <w:pPr>
        <w:spacing w:after="0" w:line="360" w:lineRule="auto"/>
        <w:ind w:left="720"/>
        <w:rPr>
          <w:sz w:val="24"/>
        </w:rPr>
      </w:pPr>
    </w:p>
    <w:p w:rsidR="001F0776" w:rsidRPr="00647C80" w:rsidRDefault="001F0776" w:rsidP="00647C80">
      <w:pPr>
        <w:numPr>
          <w:ilvl w:val="0"/>
          <w:numId w:val="33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hanging windshield wipers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34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medicine-ball tosses </w:t>
      </w:r>
      <w:r w:rsidRPr="00647C80">
        <w:rPr>
          <w:rFonts w:ascii="Tahoma" w:hAnsi="Tahoma" w:cs="Tahoma"/>
          <w:sz w:val="24"/>
        </w:rPr>
        <w:t>x 20</w:t>
      </w:r>
    </w:p>
    <w:p w:rsidR="001F0776" w:rsidRPr="00647C80" w:rsidRDefault="001F0776" w:rsidP="00647C80">
      <w:pPr>
        <w:numPr>
          <w:ilvl w:val="0"/>
          <w:numId w:val="25"/>
        </w:numPr>
        <w:spacing w:after="0" w:line="360" w:lineRule="auto"/>
        <w:rPr>
          <w:sz w:val="24"/>
        </w:rPr>
      </w:pPr>
      <w:r w:rsidRPr="00647C80">
        <w:rPr>
          <w:sz w:val="24"/>
        </w:rPr>
        <w:t xml:space="preserve">3D hanging leg raises </w:t>
      </w:r>
      <w:r w:rsidRPr="00647C80">
        <w:rPr>
          <w:rFonts w:ascii="Tahoma" w:hAnsi="Tahoma" w:cs="Tahoma"/>
          <w:sz w:val="24"/>
        </w:rPr>
        <w:t>x 10</w:t>
      </w:r>
    </w:p>
    <w:p w:rsidR="001F0776" w:rsidRPr="00647C80" w:rsidRDefault="001F0776" w:rsidP="00647C80">
      <w:pPr>
        <w:numPr>
          <w:ilvl w:val="0"/>
          <w:numId w:val="25"/>
        </w:numPr>
        <w:spacing w:after="0" w:line="360" w:lineRule="auto"/>
        <w:sectPr w:rsidR="001F0776" w:rsidRPr="00647C80" w:rsidSect="00764C6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 w:rsidRPr="00647C80">
        <w:rPr>
          <w:sz w:val="24"/>
        </w:rPr>
        <w:t xml:space="preserve">“Catholic Crosses” </w:t>
      </w:r>
      <w:r w:rsidRPr="00647C80">
        <w:rPr>
          <w:rFonts w:ascii="Tahoma" w:hAnsi="Tahoma" w:cs="Tahoma"/>
          <w:sz w:val="24"/>
        </w:rPr>
        <w:t xml:space="preserve">x </w:t>
      </w:r>
      <w:r w:rsidR="00243457">
        <w:rPr>
          <w:rFonts w:ascii="Tahoma" w:hAnsi="Tahoma" w:cs="Tahoma"/>
          <w:sz w:val="24"/>
        </w:rPr>
        <w:t>10</w:t>
      </w:r>
    </w:p>
    <w:p w:rsidR="001F0776" w:rsidRPr="001F0776" w:rsidRDefault="001F0776" w:rsidP="00280165">
      <w:pPr>
        <w:tabs>
          <w:tab w:val="left" w:pos="270"/>
        </w:tabs>
        <w:spacing w:after="0" w:line="360" w:lineRule="auto"/>
        <w:rPr>
          <w:sz w:val="28"/>
        </w:rPr>
      </w:pPr>
    </w:p>
    <w:sectPr w:rsidR="001F0776" w:rsidRPr="001F0776" w:rsidSect="00122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981"/>
    <w:multiLevelType w:val="hybridMultilevel"/>
    <w:tmpl w:val="1FB23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651B1"/>
    <w:multiLevelType w:val="hybridMultilevel"/>
    <w:tmpl w:val="7E3C39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B1695"/>
    <w:multiLevelType w:val="hybridMultilevel"/>
    <w:tmpl w:val="29784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62B1D"/>
    <w:multiLevelType w:val="hybridMultilevel"/>
    <w:tmpl w:val="7EF637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C00A7"/>
    <w:multiLevelType w:val="hybridMultilevel"/>
    <w:tmpl w:val="69F07B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67226"/>
    <w:multiLevelType w:val="hybridMultilevel"/>
    <w:tmpl w:val="FA9C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A090A"/>
    <w:multiLevelType w:val="hybridMultilevel"/>
    <w:tmpl w:val="D1F8B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4D5BE0"/>
    <w:multiLevelType w:val="hybridMultilevel"/>
    <w:tmpl w:val="EDF09E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C15933"/>
    <w:multiLevelType w:val="hybridMultilevel"/>
    <w:tmpl w:val="7372659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740BAE"/>
    <w:multiLevelType w:val="hybridMultilevel"/>
    <w:tmpl w:val="6D3639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2D4B25"/>
    <w:multiLevelType w:val="hybridMultilevel"/>
    <w:tmpl w:val="2DAC8D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274A93"/>
    <w:multiLevelType w:val="hybridMultilevel"/>
    <w:tmpl w:val="EAFC8C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E83F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D3611"/>
    <w:multiLevelType w:val="hybridMultilevel"/>
    <w:tmpl w:val="AC4080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3A0A13"/>
    <w:multiLevelType w:val="hybridMultilevel"/>
    <w:tmpl w:val="35E639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1D2047"/>
    <w:multiLevelType w:val="hybridMultilevel"/>
    <w:tmpl w:val="FB7442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CA1372"/>
    <w:multiLevelType w:val="hybridMultilevel"/>
    <w:tmpl w:val="4A94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4073E"/>
    <w:multiLevelType w:val="hybridMultilevel"/>
    <w:tmpl w:val="2E225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722DA"/>
    <w:multiLevelType w:val="hybridMultilevel"/>
    <w:tmpl w:val="E98669E6"/>
    <w:lvl w:ilvl="0" w:tplc="FCF27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0C12F1"/>
    <w:multiLevelType w:val="hybridMultilevel"/>
    <w:tmpl w:val="9A760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A3A6E"/>
    <w:multiLevelType w:val="hybridMultilevel"/>
    <w:tmpl w:val="A9A48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B753CA"/>
    <w:multiLevelType w:val="hybridMultilevel"/>
    <w:tmpl w:val="4C14E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A4149"/>
    <w:multiLevelType w:val="hybridMultilevel"/>
    <w:tmpl w:val="9FE235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F3644"/>
    <w:multiLevelType w:val="hybridMultilevel"/>
    <w:tmpl w:val="0C5202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B3F"/>
    <w:multiLevelType w:val="hybridMultilevel"/>
    <w:tmpl w:val="E8BCF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3194F"/>
    <w:multiLevelType w:val="hybridMultilevel"/>
    <w:tmpl w:val="63B2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94423A"/>
    <w:multiLevelType w:val="hybridMultilevel"/>
    <w:tmpl w:val="B720C2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FA7CC8"/>
    <w:multiLevelType w:val="hybridMultilevel"/>
    <w:tmpl w:val="A4B2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0B16E9"/>
    <w:multiLevelType w:val="hybridMultilevel"/>
    <w:tmpl w:val="21FAB6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D26DEF"/>
    <w:multiLevelType w:val="hybridMultilevel"/>
    <w:tmpl w:val="8C9267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13315D"/>
    <w:multiLevelType w:val="hybridMultilevel"/>
    <w:tmpl w:val="E79A9A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F62004"/>
    <w:multiLevelType w:val="hybridMultilevel"/>
    <w:tmpl w:val="D1B81E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C4B78"/>
    <w:multiLevelType w:val="hybridMultilevel"/>
    <w:tmpl w:val="14E8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10DD8"/>
    <w:multiLevelType w:val="hybridMultilevel"/>
    <w:tmpl w:val="B25E63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804D81"/>
    <w:multiLevelType w:val="hybridMultilevel"/>
    <w:tmpl w:val="150CC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6"/>
  </w:num>
  <w:num w:numId="9">
    <w:abstractNumId w:val="31"/>
  </w:num>
  <w:num w:numId="10">
    <w:abstractNumId w:val="26"/>
  </w:num>
  <w:num w:numId="11">
    <w:abstractNumId w:val="16"/>
  </w:num>
  <w:num w:numId="12">
    <w:abstractNumId w:val="1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28"/>
  </w:num>
  <w:num w:numId="20">
    <w:abstractNumId w:val="14"/>
  </w:num>
  <w:num w:numId="21">
    <w:abstractNumId w:val="25"/>
  </w:num>
  <w:num w:numId="22">
    <w:abstractNumId w:val="32"/>
  </w:num>
  <w:num w:numId="23">
    <w:abstractNumId w:val="12"/>
  </w:num>
  <w:num w:numId="24">
    <w:abstractNumId w:val="18"/>
  </w:num>
  <w:num w:numId="25">
    <w:abstractNumId w:val="11"/>
  </w:num>
  <w:num w:numId="26">
    <w:abstractNumId w:val="2"/>
  </w:num>
  <w:num w:numId="27">
    <w:abstractNumId w:val="1"/>
  </w:num>
  <w:num w:numId="28">
    <w:abstractNumId w:val="30"/>
  </w:num>
  <w:num w:numId="29">
    <w:abstractNumId w:val="22"/>
  </w:num>
  <w:num w:numId="30">
    <w:abstractNumId w:val="27"/>
  </w:num>
  <w:num w:numId="31">
    <w:abstractNumId w:val="8"/>
  </w:num>
  <w:num w:numId="32">
    <w:abstractNumId w:val="33"/>
  </w:num>
  <w:num w:numId="33">
    <w:abstractNumId w:val="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17BD"/>
    <w:rsid w:val="000306AF"/>
    <w:rsid w:val="00042B3C"/>
    <w:rsid w:val="000449E5"/>
    <w:rsid w:val="001229CE"/>
    <w:rsid w:val="00165501"/>
    <w:rsid w:val="001A0129"/>
    <w:rsid w:val="001B0829"/>
    <w:rsid w:val="001F0776"/>
    <w:rsid w:val="002179C3"/>
    <w:rsid w:val="00243457"/>
    <w:rsid w:val="00280165"/>
    <w:rsid w:val="00304176"/>
    <w:rsid w:val="00362E76"/>
    <w:rsid w:val="00370937"/>
    <w:rsid w:val="003A1493"/>
    <w:rsid w:val="003C0034"/>
    <w:rsid w:val="003F3006"/>
    <w:rsid w:val="00432EB0"/>
    <w:rsid w:val="00460638"/>
    <w:rsid w:val="00467609"/>
    <w:rsid w:val="004E43D0"/>
    <w:rsid w:val="00507D22"/>
    <w:rsid w:val="0056130E"/>
    <w:rsid w:val="0058648C"/>
    <w:rsid w:val="00590931"/>
    <w:rsid w:val="005A7009"/>
    <w:rsid w:val="006178D0"/>
    <w:rsid w:val="00647C80"/>
    <w:rsid w:val="00683628"/>
    <w:rsid w:val="006D2EDE"/>
    <w:rsid w:val="006F658D"/>
    <w:rsid w:val="007317BD"/>
    <w:rsid w:val="00764C6E"/>
    <w:rsid w:val="00792A68"/>
    <w:rsid w:val="008074FE"/>
    <w:rsid w:val="008A56F3"/>
    <w:rsid w:val="008A7D7B"/>
    <w:rsid w:val="008B36BF"/>
    <w:rsid w:val="00912BD6"/>
    <w:rsid w:val="00962D1F"/>
    <w:rsid w:val="009F4656"/>
    <w:rsid w:val="00A7465C"/>
    <w:rsid w:val="00B24487"/>
    <w:rsid w:val="00B37647"/>
    <w:rsid w:val="00B561B3"/>
    <w:rsid w:val="00B73637"/>
    <w:rsid w:val="00BC21D0"/>
    <w:rsid w:val="00BC3338"/>
    <w:rsid w:val="00BF64AA"/>
    <w:rsid w:val="00C10FD6"/>
    <w:rsid w:val="00C20AE5"/>
    <w:rsid w:val="00C82A19"/>
    <w:rsid w:val="00CB6C15"/>
    <w:rsid w:val="00DE2CCA"/>
    <w:rsid w:val="00E562CB"/>
    <w:rsid w:val="00EC0FD5"/>
    <w:rsid w:val="00EC52E4"/>
    <w:rsid w:val="00F9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CE"/>
  </w:style>
  <w:style w:type="paragraph" w:styleId="Heading3">
    <w:name w:val="heading 3"/>
    <w:basedOn w:val="Normal"/>
    <w:link w:val="Heading3Char"/>
    <w:uiPriority w:val="9"/>
    <w:qFormat/>
    <w:rsid w:val="00731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17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3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17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7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carneyb</cp:lastModifiedBy>
  <cp:revision>2</cp:revision>
  <cp:lastPrinted>2012-07-11T19:50:00Z</cp:lastPrinted>
  <dcterms:created xsi:type="dcterms:W3CDTF">2014-06-04T13:59:00Z</dcterms:created>
  <dcterms:modified xsi:type="dcterms:W3CDTF">2014-06-04T13:59:00Z</dcterms:modified>
</cp:coreProperties>
</file>